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4"/>
        <w:gridCol w:w="7507"/>
        <w:gridCol w:w="1671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</w:p>
          <w:p w:rsidR="0098656C" w:rsidRDefault="006710C5" w:rsidP="0098656C">
            <w:pPr>
              <w:jc w:val="center"/>
            </w:pPr>
            <w:r>
              <w:rPr>
                <w:sz w:val="24"/>
                <w:szCs w:val="24"/>
              </w:rPr>
              <w:t xml:space="preserve">Cycle </w:t>
            </w:r>
            <w:r w:rsidR="004D7F6E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4735" cy="516577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1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3A584C" w:rsidRDefault="003A584C" w:rsidP="00296D61">
            <w:pPr>
              <w:rPr>
                <w:b/>
                <w:color w:val="0070C0"/>
                <w:sz w:val="24"/>
                <w:szCs w:val="24"/>
              </w:rPr>
            </w:pPr>
            <w:r w:rsidRPr="003A584C">
              <w:rPr>
                <w:b/>
                <w:color w:val="0070C0"/>
                <w:sz w:val="24"/>
                <w:szCs w:val="24"/>
              </w:rPr>
              <w:t>Etudier la structure et le comportement d’un produit (Objet technique)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296D61" w:rsidRDefault="00296D61" w:rsidP="00296D6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Compétence</w:t>
      </w:r>
      <w:r w:rsidR="0019462D">
        <w:rPr>
          <w:sz w:val="24"/>
          <w:szCs w:val="24"/>
        </w:rPr>
        <w:t>s</w:t>
      </w:r>
      <w:r>
        <w:rPr>
          <w:sz w:val="24"/>
          <w:szCs w:val="24"/>
        </w:rPr>
        <w:t xml:space="preserve"> travaillé</w:t>
      </w:r>
      <w:r w:rsidR="0019462D">
        <w:rPr>
          <w:sz w:val="24"/>
          <w:szCs w:val="24"/>
        </w:rPr>
        <w:t>es</w:t>
      </w:r>
      <w:r>
        <w:rPr>
          <w:sz w:val="24"/>
          <w:szCs w:val="24"/>
        </w:rPr>
        <w:t xml:space="preserve"> : </w:t>
      </w:r>
    </w:p>
    <w:p w:rsidR="00843C0A" w:rsidRDefault="003A584C" w:rsidP="00843C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Présenter à l’oral et à l’aide de support multimédia des solutions techniques au moment de revues de projet</w:t>
      </w:r>
    </w:p>
    <w:p w:rsidR="004D7F6E" w:rsidRPr="003A584C" w:rsidRDefault="003A584C" w:rsidP="00843C0A">
      <w:pPr>
        <w:pStyle w:val="Paragraphedeliste"/>
        <w:numPr>
          <w:ilvl w:val="0"/>
          <w:numId w:val="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Participer à l’organisation et au déroulement de projets </w:t>
      </w:r>
    </w:p>
    <w:p w:rsidR="003A584C" w:rsidRPr="003A584C" w:rsidRDefault="003A584C" w:rsidP="003A584C">
      <w:pPr>
        <w:pStyle w:val="Paragraphedeliste"/>
        <w:spacing w:after="0"/>
        <w:rPr>
          <w:b/>
          <w:bCs/>
          <w:sz w:val="24"/>
          <w:szCs w:val="24"/>
          <w:u w:val="single"/>
        </w:rPr>
      </w:pPr>
      <w:r w:rsidRPr="009F3B40"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.2pt;margin-top:2.3pt;width:538.45pt;height:0;z-index:251658240" o:connectortype="straight" strokeweight="1pt">
            <v:stroke dashstyle="1 1"/>
          </v:shape>
        </w:pict>
      </w:r>
    </w:p>
    <w:p w:rsidR="007245E8" w:rsidRPr="00A139AF" w:rsidRDefault="0019462D" w:rsidP="00843C0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Travail à faire </w:t>
      </w:r>
    </w:p>
    <w:p w:rsidR="00A139AF" w:rsidRDefault="0019462D" w:rsidP="0019462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 w:rsidRPr="0019462D">
        <w:rPr>
          <w:sz w:val="24"/>
          <w:szCs w:val="24"/>
        </w:rPr>
        <w:t xml:space="preserve">Etudier </w:t>
      </w:r>
      <w:r>
        <w:rPr>
          <w:sz w:val="24"/>
          <w:szCs w:val="24"/>
        </w:rPr>
        <w:t xml:space="preserve">et faire des recherches autour d’un </w:t>
      </w:r>
      <w:r w:rsidRPr="0019462D">
        <w:rPr>
          <w:sz w:val="24"/>
          <w:szCs w:val="24"/>
        </w:rPr>
        <w:t>produit (objet technique) en groupe.</w:t>
      </w:r>
    </w:p>
    <w:p w:rsidR="0019462D" w:rsidRDefault="0019462D" w:rsidP="0019462D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Réaliser un Diaporama en répondant </w:t>
      </w:r>
      <w:r w:rsidRPr="0019462D">
        <w:rPr>
          <w:b/>
          <w:bCs/>
          <w:sz w:val="24"/>
          <w:szCs w:val="24"/>
          <w:u w:val="single"/>
        </w:rPr>
        <w:t>aux questions</w:t>
      </w:r>
      <w:r>
        <w:rPr>
          <w:sz w:val="24"/>
          <w:szCs w:val="24"/>
        </w:rPr>
        <w:t>.</w:t>
      </w:r>
    </w:p>
    <w:p w:rsidR="00D25CE3" w:rsidRDefault="0019462D" w:rsidP="00D25CE3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Présenter au reste de la classe le produit étudié.</w:t>
      </w:r>
    </w:p>
    <w:p w:rsidR="00D25CE3" w:rsidRPr="00D25CE3" w:rsidRDefault="00D25CE3" w:rsidP="00D25CE3">
      <w:pPr>
        <w:spacing w:after="0"/>
        <w:ind w:left="360"/>
        <w:rPr>
          <w:sz w:val="24"/>
          <w:szCs w:val="24"/>
        </w:rPr>
      </w:pPr>
    </w:p>
    <w:p w:rsidR="0019462D" w:rsidRDefault="0019462D" w:rsidP="00D25CE3">
      <w:pPr>
        <w:spacing w:after="0"/>
        <w:rPr>
          <w:b/>
          <w:bCs/>
          <w:sz w:val="24"/>
          <w:szCs w:val="24"/>
          <w:u w:val="single"/>
        </w:rPr>
      </w:pPr>
      <w:r w:rsidRPr="0019462D">
        <w:rPr>
          <w:b/>
          <w:bCs/>
          <w:sz w:val="24"/>
          <w:szCs w:val="24"/>
          <w:u w:val="single"/>
        </w:rPr>
        <w:t xml:space="preserve">Critères de notation </w:t>
      </w:r>
    </w:p>
    <w:p w:rsidR="0019462D" w:rsidRPr="00C91681" w:rsidRDefault="0019462D" w:rsidP="00C9168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C91681">
        <w:rPr>
          <w:sz w:val="24"/>
          <w:szCs w:val="24"/>
        </w:rPr>
        <w:t>Pour valider la compétence</w:t>
      </w:r>
      <w:r w:rsidRPr="00C91681">
        <w:rPr>
          <w:b/>
          <w:bCs/>
          <w:sz w:val="24"/>
          <w:szCs w:val="24"/>
        </w:rPr>
        <w:t xml:space="preserve"> « Participer à l’organisation et au déroulement de projets</w:t>
      </w:r>
      <w:r w:rsidRPr="00C91681">
        <w:rPr>
          <w:sz w:val="24"/>
          <w:szCs w:val="24"/>
        </w:rPr>
        <w:t> », je dois maitriser tous ces points durant le travail en équipe.</w:t>
      </w:r>
    </w:p>
    <w:tbl>
      <w:tblPr>
        <w:tblStyle w:val="Grilledutableau"/>
        <w:tblW w:w="0" w:type="auto"/>
        <w:tblLook w:val="04A0"/>
      </w:tblPr>
      <w:tblGrid>
        <w:gridCol w:w="1101"/>
        <w:gridCol w:w="2551"/>
        <w:gridCol w:w="2126"/>
        <w:gridCol w:w="1843"/>
        <w:gridCol w:w="2985"/>
      </w:tblGrid>
      <w:tr w:rsidR="00D25CE3" w:rsidTr="00D25CE3">
        <w:tc>
          <w:tcPr>
            <w:tcW w:w="1101" w:type="dxa"/>
          </w:tcPr>
          <w:p w:rsidR="00D25CE3" w:rsidRDefault="00D25CE3" w:rsidP="0019462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Groupe</w:t>
            </w:r>
          </w:p>
        </w:tc>
        <w:tc>
          <w:tcPr>
            <w:tcW w:w="2551" w:type="dxa"/>
          </w:tcPr>
          <w:p w:rsidR="00D25CE3" w:rsidRPr="00D25CE3" w:rsidRDefault="00D25CE3" w:rsidP="0019462D">
            <w:r w:rsidRPr="00D25CE3">
              <w:t>Travailler dans le calme</w:t>
            </w:r>
          </w:p>
        </w:tc>
        <w:tc>
          <w:tcPr>
            <w:tcW w:w="2126" w:type="dxa"/>
          </w:tcPr>
          <w:p w:rsidR="00D25CE3" w:rsidRPr="00D25CE3" w:rsidRDefault="00D25CE3" w:rsidP="0019462D">
            <w:r w:rsidRPr="00D25CE3">
              <w:t>Gestion des conflits</w:t>
            </w:r>
          </w:p>
        </w:tc>
        <w:tc>
          <w:tcPr>
            <w:tcW w:w="1843" w:type="dxa"/>
          </w:tcPr>
          <w:p w:rsidR="00D25CE3" w:rsidRPr="00D25CE3" w:rsidRDefault="00D25CE3" w:rsidP="0019462D">
            <w:r w:rsidRPr="00D25CE3">
              <w:t>Gestion du temps</w:t>
            </w:r>
          </w:p>
        </w:tc>
        <w:tc>
          <w:tcPr>
            <w:tcW w:w="2985" w:type="dxa"/>
          </w:tcPr>
          <w:p w:rsidR="00D25CE3" w:rsidRPr="00D25CE3" w:rsidRDefault="00D25CE3" w:rsidP="0019462D">
            <w:r w:rsidRPr="00D25CE3">
              <w:t>Utilisation d’un langage adapté (Attitude irréprochable)</w:t>
            </w:r>
          </w:p>
        </w:tc>
      </w:tr>
      <w:tr w:rsidR="00D25CE3" w:rsidTr="00D25CE3">
        <w:tc>
          <w:tcPr>
            <w:tcW w:w="1101" w:type="dxa"/>
          </w:tcPr>
          <w:p w:rsidR="00D25CE3" w:rsidRPr="00D25CE3" w:rsidRDefault="00D25CE3" w:rsidP="0019462D">
            <w:pPr>
              <w:rPr>
                <w:sz w:val="24"/>
                <w:szCs w:val="24"/>
              </w:rPr>
            </w:pPr>
            <w:r w:rsidRPr="00D25CE3">
              <w:rPr>
                <w:sz w:val="24"/>
                <w:szCs w:val="24"/>
              </w:rPr>
              <w:t>Elève 1</w:t>
            </w:r>
          </w:p>
        </w:tc>
        <w:tc>
          <w:tcPr>
            <w:tcW w:w="2551" w:type="dxa"/>
          </w:tcPr>
          <w:p w:rsidR="00D25CE3" w:rsidRPr="0029643A" w:rsidRDefault="00D25CE3" w:rsidP="0029643A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25CE3" w:rsidRPr="0029643A" w:rsidRDefault="00D25CE3" w:rsidP="0029643A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25CE3" w:rsidRPr="0029643A" w:rsidRDefault="00D25CE3" w:rsidP="0029643A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85" w:type="dxa"/>
          </w:tcPr>
          <w:p w:rsidR="00D25CE3" w:rsidRPr="0029643A" w:rsidRDefault="00D25CE3" w:rsidP="0029643A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25CE3" w:rsidTr="00D25CE3">
        <w:tc>
          <w:tcPr>
            <w:tcW w:w="1101" w:type="dxa"/>
          </w:tcPr>
          <w:p w:rsidR="00D25CE3" w:rsidRPr="00D25CE3" w:rsidRDefault="00D25CE3" w:rsidP="0019462D">
            <w:pPr>
              <w:rPr>
                <w:sz w:val="24"/>
                <w:szCs w:val="24"/>
              </w:rPr>
            </w:pPr>
            <w:r w:rsidRPr="00D25CE3">
              <w:rPr>
                <w:sz w:val="24"/>
                <w:szCs w:val="24"/>
              </w:rPr>
              <w:t>Elève 2</w:t>
            </w:r>
          </w:p>
        </w:tc>
        <w:tc>
          <w:tcPr>
            <w:tcW w:w="2551" w:type="dxa"/>
          </w:tcPr>
          <w:p w:rsidR="00D25CE3" w:rsidRPr="00C91681" w:rsidRDefault="00D25CE3" w:rsidP="00C91681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5CE3" w:rsidRPr="00C91681" w:rsidRDefault="00C91681" w:rsidP="0019462D">
            <w:pPr>
              <w:rPr>
                <w:sz w:val="24"/>
                <w:szCs w:val="24"/>
              </w:rPr>
            </w:pPr>
            <w:r w:rsidRPr="00C91681">
              <w:rPr>
                <w:sz w:val="24"/>
                <w:szCs w:val="24"/>
              </w:rPr>
              <w:t xml:space="preserve">       X</w:t>
            </w:r>
          </w:p>
        </w:tc>
        <w:tc>
          <w:tcPr>
            <w:tcW w:w="1843" w:type="dxa"/>
          </w:tcPr>
          <w:p w:rsidR="00D25CE3" w:rsidRPr="00C91681" w:rsidRDefault="00D25CE3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85" w:type="dxa"/>
          </w:tcPr>
          <w:p w:rsidR="00D25CE3" w:rsidRPr="00C91681" w:rsidRDefault="00D25CE3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9462D" w:rsidRPr="0019462D" w:rsidRDefault="0029643A" w:rsidP="0019462D">
      <w:pPr>
        <w:spacing w:after="0"/>
        <w:rPr>
          <w:b/>
          <w:bCs/>
          <w:sz w:val="24"/>
          <w:szCs w:val="24"/>
          <w:u w:val="single"/>
        </w:rPr>
      </w:pPr>
      <w:r w:rsidRPr="0029643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4.35pt;margin-top:14.35pt;width:139.5pt;height:23.85pt;z-index:251661312;mso-position-horizontal-relative:text;mso-position-vertical-relative:text;mso-width-relative:margin;mso-height-relative:margin" stroked="f">
            <v:textbox>
              <w:txbxContent>
                <w:p w:rsidR="00C91681" w:rsidRDefault="00C91681" w:rsidP="0029643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8098" cy="213756"/>
                        <wp:effectExtent l="19050" t="0" r="7802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835" cy="2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62D" w:rsidRDefault="0029643A" w:rsidP="0029643A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noProof/>
          <w:lang w:eastAsia="fr-FR"/>
        </w:rPr>
        <w:pict>
          <v:shape id="_x0000_s1034" type="#_x0000_t32" style="position:absolute;left:0;text-align:left;margin-left:178.6pt;margin-top:10.05pt;width:88.35pt;height:0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7" type="#_x0000_t202" style="position:absolute;left:0;text-align:left;margin-left:256.75pt;margin-top:15.65pt;width:139.5pt;height:23.95pt;z-index:251663360;mso-width-relative:margin;mso-height-relative:margin" stroked="f">
            <v:textbox>
              <w:txbxContent>
                <w:p w:rsidR="00C91681" w:rsidRDefault="00C91681" w:rsidP="0029643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7436" cy="201881"/>
                        <wp:effectExtent l="19050" t="0" r="2264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160" cy="201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9643A">
        <w:rPr>
          <w:sz w:val="24"/>
          <w:szCs w:val="24"/>
        </w:rPr>
        <w:t xml:space="preserve">Aucune croix dans le tableau </w:t>
      </w:r>
    </w:p>
    <w:p w:rsidR="0029643A" w:rsidRDefault="0029643A" w:rsidP="0029643A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6" type="#_x0000_t32" style="position:absolute;left:0;text-align:left;margin-left:160.35pt;margin-top:10.8pt;width:106.6pt;height:.05pt;z-index:251668480" o:connectortype="straight">
            <v:stroke endarrow="block"/>
          </v:shape>
        </w:pict>
      </w:r>
      <w:r w:rsidRPr="0029643A">
        <w:rPr>
          <w:noProof/>
          <w:sz w:val="24"/>
          <w:szCs w:val="24"/>
        </w:rPr>
        <w:pict>
          <v:shape id="_x0000_s1039" type="#_x0000_t202" style="position:absolute;left:0;text-align:left;margin-left:258.4pt;margin-top:17.1pt;width:127.75pt;height:26.1pt;z-index:251665408;mso-width-relative:margin;mso-height-relative:margin" stroked="f">
            <v:textbox>
              <w:txbxContent>
                <w:p w:rsidR="00C91681" w:rsidRDefault="00C91681" w:rsidP="0029643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3490" cy="225631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785" cy="225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t>Une croix dans le tableau</w:t>
      </w:r>
    </w:p>
    <w:p w:rsidR="0029643A" w:rsidRDefault="0029643A" w:rsidP="0029643A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0" type="#_x0000_t32" style="position:absolute;left:0;text-align:left;margin-left:164.2pt;margin-top:10.15pt;width:102.75pt;height:.05pt;z-index:251666432" o:connectortype="straight">
            <v:stroke endarrow="block"/>
          </v:shape>
        </w:pict>
      </w:r>
      <w:r>
        <w:rPr>
          <w:sz w:val="24"/>
          <w:szCs w:val="24"/>
        </w:rPr>
        <w:t xml:space="preserve">Deux croix dans le tableau </w:t>
      </w:r>
    </w:p>
    <w:p w:rsidR="0029643A" w:rsidRPr="0029643A" w:rsidRDefault="00F74423" w:rsidP="0029643A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 w:rsidRPr="0029643A">
        <w:rPr>
          <w:noProof/>
          <w:sz w:val="24"/>
          <w:szCs w:val="24"/>
        </w:rPr>
        <w:pict>
          <v:shape id="_x0000_s1042" type="#_x0000_t202" style="position:absolute;left:0;text-align:left;margin-left:259.1pt;margin-top:.1pt;width:120.05pt;height:23.25pt;z-index:251657215;mso-width-relative:margin;mso-height-relative:margin" stroked="f">
            <v:textbox>
              <w:txbxContent>
                <w:p w:rsidR="00C91681" w:rsidRDefault="00C91681" w:rsidP="0029643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6040" cy="249555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43A">
        <w:rPr>
          <w:noProof/>
          <w:sz w:val="24"/>
          <w:szCs w:val="24"/>
          <w:lang w:eastAsia="fr-FR"/>
        </w:rPr>
        <w:pict>
          <v:shape id="_x0000_s1041" type="#_x0000_t32" style="position:absolute;left:0;text-align:left;margin-left:164.2pt;margin-top:8.2pt;width:102.75pt;height:6pt;z-index:251667456" o:connectortype="straight">
            <v:stroke endarrow="block"/>
          </v:shape>
        </w:pict>
      </w:r>
      <w:r w:rsidR="0029643A">
        <w:rPr>
          <w:sz w:val="24"/>
          <w:szCs w:val="24"/>
        </w:rPr>
        <w:t xml:space="preserve">Trois croix dans le tableau </w:t>
      </w:r>
    </w:p>
    <w:p w:rsidR="0019462D" w:rsidRDefault="0019462D" w:rsidP="00A139AF">
      <w:pPr>
        <w:spacing w:after="0"/>
        <w:rPr>
          <w:sz w:val="24"/>
          <w:szCs w:val="24"/>
        </w:rPr>
      </w:pPr>
    </w:p>
    <w:p w:rsidR="00C91681" w:rsidRDefault="00C91681" w:rsidP="00C9168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 valider la compétence « </w:t>
      </w:r>
      <w:r w:rsidRPr="00F74423">
        <w:rPr>
          <w:b/>
          <w:bCs/>
          <w:sz w:val="24"/>
          <w:szCs w:val="24"/>
        </w:rPr>
        <w:t>Présenter à l’oral et à l’aide de support multimédia des solutions techniques au moment de revues de projet</w:t>
      </w:r>
      <w:r>
        <w:rPr>
          <w:sz w:val="24"/>
          <w:szCs w:val="24"/>
        </w:rPr>
        <w:t xml:space="preserve"> » Je dois maitriser les critères suivants lors de mon passage à l’oral </w:t>
      </w:r>
    </w:p>
    <w:tbl>
      <w:tblPr>
        <w:tblStyle w:val="Grilledutableau"/>
        <w:tblW w:w="0" w:type="auto"/>
        <w:tblLook w:val="04A0"/>
      </w:tblPr>
      <w:tblGrid>
        <w:gridCol w:w="1101"/>
        <w:gridCol w:w="2551"/>
        <w:gridCol w:w="2126"/>
        <w:gridCol w:w="1843"/>
        <w:gridCol w:w="2985"/>
      </w:tblGrid>
      <w:tr w:rsidR="00C91681" w:rsidTr="00F74423">
        <w:trPr>
          <w:trHeight w:val="1439"/>
        </w:trPr>
        <w:tc>
          <w:tcPr>
            <w:tcW w:w="1101" w:type="dxa"/>
          </w:tcPr>
          <w:p w:rsidR="00C91681" w:rsidRPr="00F74423" w:rsidRDefault="00C91681" w:rsidP="00C9168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74423">
              <w:rPr>
                <w:rFonts w:cstheme="minorHAnsi"/>
                <w:b/>
                <w:bCs/>
                <w:sz w:val="24"/>
                <w:szCs w:val="24"/>
                <w:u w:val="single"/>
              </w:rPr>
              <w:t>Groupe</w:t>
            </w:r>
          </w:p>
        </w:tc>
        <w:tc>
          <w:tcPr>
            <w:tcW w:w="2551" w:type="dxa"/>
          </w:tcPr>
          <w:p w:rsidR="00C91681" w:rsidRPr="00F74423" w:rsidRDefault="00C91681" w:rsidP="00C91681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4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Attitude </w:t>
            </w:r>
            <w:r w:rsidRPr="00F74423">
              <w:rPr>
                <w:rFonts w:asciiTheme="minorHAnsi" w:hAnsiTheme="minorHAnsi" w:cstheme="minorHAnsi"/>
                <w:sz w:val="18"/>
                <w:szCs w:val="18"/>
              </w:rPr>
              <w:t>(Dynamique, regarde l’auditoire, ne lit pas les notes, ne rigole pas …)</w:t>
            </w:r>
            <w:r w:rsidRPr="00F74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C91681" w:rsidRPr="00F74423" w:rsidRDefault="00C91681" w:rsidP="00C91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2DA6" w:rsidRDefault="00C91681" w:rsidP="00AB2DA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Voix</w:t>
            </w:r>
            <w:r w:rsidR="00AB2D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91681" w:rsidRPr="00F74423" w:rsidRDefault="00C91681" w:rsidP="00AB2DA6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3">
              <w:rPr>
                <w:rFonts w:asciiTheme="minorHAnsi" w:hAnsiTheme="minorHAnsi" w:cstheme="minorHAnsi"/>
                <w:sz w:val="18"/>
                <w:szCs w:val="18"/>
              </w:rPr>
              <w:t>(puissante et articulée)</w:t>
            </w:r>
            <w:r w:rsidRPr="00F74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C91681" w:rsidRPr="00F74423" w:rsidRDefault="00C91681" w:rsidP="00C91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1681" w:rsidRPr="00F74423" w:rsidRDefault="00C91681" w:rsidP="00C9168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Répartition égal du temps de parole</w:t>
            </w:r>
          </w:p>
          <w:p w:rsidR="00C91681" w:rsidRPr="00F74423" w:rsidRDefault="00C91681" w:rsidP="00C91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85" w:type="dxa"/>
          </w:tcPr>
          <w:p w:rsidR="00F74423" w:rsidRPr="00F74423" w:rsidRDefault="00F74423" w:rsidP="00F7442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744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Pratiquer des langages</w:t>
            </w:r>
            <w:r w:rsidRPr="00F74423">
              <w:rPr>
                <w:rFonts w:asciiTheme="minorHAnsi" w:hAnsiTheme="minorHAnsi" w:cstheme="minorHAnsi"/>
                <w:sz w:val="18"/>
                <w:szCs w:val="18"/>
              </w:rPr>
              <w:t xml:space="preserve"> (Décrire, en utilisant les outils et langages de description adaptés la structure et le comportement des objets, enchaînement des idées, être clair dans les explications) </w:t>
            </w:r>
          </w:p>
          <w:p w:rsidR="00C91681" w:rsidRPr="00F74423" w:rsidRDefault="00C91681" w:rsidP="00C916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681" w:rsidTr="00C91681">
        <w:tc>
          <w:tcPr>
            <w:tcW w:w="1101" w:type="dxa"/>
          </w:tcPr>
          <w:p w:rsidR="00C91681" w:rsidRPr="00D25CE3" w:rsidRDefault="00C91681" w:rsidP="00C91681">
            <w:pPr>
              <w:rPr>
                <w:sz w:val="24"/>
                <w:szCs w:val="24"/>
              </w:rPr>
            </w:pPr>
            <w:r w:rsidRPr="00D25CE3">
              <w:rPr>
                <w:sz w:val="24"/>
                <w:szCs w:val="24"/>
              </w:rPr>
              <w:t>Elève 1</w:t>
            </w:r>
          </w:p>
        </w:tc>
        <w:tc>
          <w:tcPr>
            <w:tcW w:w="2551" w:type="dxa"/>
          </w:tcPr>
          <w:p w:rsidR="00C91681" w:rsidRPr="0029643A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91681" w:rsidRPr="0029643A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C91681" w:rsidRPr="0029643A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85" w:type="dxa"/>
          </w:tcPr>
          <w:p w:rsidR="00C91681" w:rsidRPr="0029643A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91681" w:rsidTr="00C91681">
        <w:tc>
          <w:tcPr>
            <w:tcW w:w="1101" w:type="dxa"/>
          </w:tcPr>
          <w:p w:rsidR="00C91681" w:rsidRPr="00D25CE3" w:rsidRDefault="00C91681" w:rsidP="00C91681">
            <w:pPr>
              <w:rPr>
                <w:sz w:val="24"/>
                <w:szCs w:val="24"/>
              </w:rPr>
            </w:pPr>
            <w:r w:rsidRPr="00D25CE3">
              <w:rPr>
                <w:sz w:val="24"/>
                <w:szCs w:val="24"/>
              </w:rPr>
              <w:t>Elève 2</w:t>
            </w:r>
          </w:p>
        </w:tc>
        <w:tc>
          <w:tcPr>
            <w:tcW w:w="2551" w:type="dxa"/>
          </w:tcPr>
          <w:p w:rsidR="00C91681" w:rsidRPr="00C91681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1681" w:rsidRPr="00C91681" w:rsidRDefault="00C91681" w:rsidP="00C91681">
            <w:pPr>
              <w:rPr>
                <w:sz w:val="24"/>
                <w:szCs w:val="24"/>
              </w:rPr>
            </w:pPr>
            <w:r w:rsidRPr="00C91681">
              <w:rPr>
                <w:sz w:val="24"/>
                <w:szCs w:val="24"/>
              </w:rPr>
              <w:t xml:space="preserve">       X</w:t>
            </w:r>
          </w:p>
        </w:tc>
        <w:tc>
          <w:tcPr>
            <w:tcW w:w="1843" w:type="dxa"/>
          </w:tcPr>
          <w:p w:rsidR="00C91681" w:rsidRPr="00C91681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85" w:type="dxa"/>
          </w:tcPr>
          <w:p w:rsidR="00C91681" w:rsidRPr="00C91681" w:rsidRDefault="00C91681" w:rsidP="00C91681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139AF" w:rsidRDefault="00A139AF" w:rsidP="00296D61">
      <w:pPr>
        <w:spacing w:after="0"/>
        <w:rPr>
          <w:sz w:val="24"/>
          <w:szCs w:val="24"/>
        </w:rPr>
      </w:pPr>
    </w:p>
    <w:p w:rsidR="00AB2DA6" w:rsidRPr="009E12D0" w:rsidRDefault="00AB2DA6" w:rsidP="00AB2DA6">
      <w:pPr>
        <w:rPr>
          <w:b/>
          <w:sz w:val="24"/>
          <w:szCs w:val="24"/>
        </w:rPr>
      </w:pPr>
      <w:r w:rsidRPr="009E12D0">
        <w:rPr>
          <w:b/>
          <w:sz w:val="24"/>
          <w:szCs w:val="24"/>
          <w:u w:val="single"/>
        </w:rPr>
        <w:t xml:space="preserve">Durée </w:t>
      </w:r>
      <w:r>
        <w:rPr>
          <w:b/>
          <w:sz w:val="24"/>
          <w:szCs w:val="24"/>
          <w:u w:val="single"/>
        </w:rPr>
        <w:t>de la présentation</w:t>
      </w:r>
      <w:r w:rsidRPr="009E12D0">
        <w:rPr>
          <w:b/>
          <w:sz w:val="24"/>
          <w:szCs w:val="24"/>
        </w:rPr>
        <w:t xml:space="preserve"> :                                                                   </w:t>
      </w:r>
      <w:r w:rsidRPr="009E12D0">
        <w:rPr>
          <w:b/>
          <w:sz w:val="24"/>
          <w:szCs w:val="24"/>
          <w:u w:val="single"/>
        </w:rPr>
        <w:t>Echange (question/réponse)</w:t>
      </w:r>
      <w:r w:rsidRPr="009E12D0">
        <w:rPr>
          <w:b/>
          <w:sz w:val="24"/>
          <w:szCs w:val="24"/>
        </w:rPr>
        <w:t> :</w:t>
      </w:r>
    </w:p>
    <w:p w:rsidR="00AB2DA6" w:rsidRDefault="00AB2DA6" w:rsidP="00AB2DA6">
      <w:r>
        <w:t>6 à 9 minutes pour les groupes composés de trois élèves.                     5 minutes d’échange avec le reste de la classe</w:t>
      </w:r>
    </w:p>
    <w:p w:rsidR="00AB2DA6" w:rsidRDefault="00AB2DA6" w:rsidP="00AB2DA6">
      <w:r>
        <w:t>8 à 12 minutes pour les groupes composés de quatre élèves.</w:t>
      </w:r>
    </w:p>
    <w:p w:rsidR="00AB2DA6" w:rsidRDefault="00AB2DA6" w:rsidP="00296D61">
      <w:pPr>
        <w:spacing w:after="0"/>
        <w:rPr>
          <w:sz w:val="24"/>
          <w:szCs w:val="24"/>
        </w:rPr>
      </w:pPr>
    </w:p>
    <w:p w:rsidR="00AB2DA6" w:rsidRPr="00AB2DA6" w:rsidRDefault="00AB2DA6" w:rsidP="00AB2DA6">
      <w:pPr>
        <w:spacing w:after="0"/>
        <w:jc w:val="right"/>
        <w:rPr>
          <w:b/>
          <w:bCs/>
          <w:sz w:val="24"/>
          <w:szCs w:val="24"/>
        </w:rPr>
      </w:pPr>
      <w:r w:rsidRPr="00AB2DA6">
        <w:rPr>
          <w:noProof/>
          <w:sz w:val="24"/>
          <w:szCs w:val="24"/>
        </w:rPr>
        <w:pict>
          <v:shape id="_x0000_s1043" type="#_x0000_t202" style="position:absolute;left:0;text-align:left;margin-left:465.55pt;margin-top:13.05pt;width:59.05pt;height:41.6pt;z-index:251671552;mso-width-relative:margin;mso-height-relative:margin" stroked="f">
            <v:textbox>
              <w:txbxContent>
                <w:p w:rsidR="00AB2DA6" w:rsidRDefault="00AB2DA6" w:rsidP="00AB2DA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4404" cy="449302"/>
                        <wp:effectExtent l="19050" t="0" r="5196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181" cy="44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2DA6">
        <w:rPr>
          <w:b/>
          <w:bCs/>
          <w:sz w:val="24"/>
          <w:szCs w:val="24"/>
        </w:rPr>
        <w:t xml:space="preserve">Bon courage       </w:t>
      </w:r>
    </w:p>
    <w:p w:rsidR="00A139AF" w:rsidRDefault="00A139AF" w:rsidP="00296D61">
      <w:pPr>
        <w:spacing w:after="0"/>
        <w:rPr>
          <w:sz w:val="24"/>
          <w:szCs w:val="24"/>
        </w:rPr>
      </w:pPr>
    </w:p>
    <w:sectPr w:rsidR="00A139AF" w:rsidSect="00A139AF">
      <w:footerReference w:type="default" r:id="rId13"/>
      <w:pgSz w:w="11906" w:h="16838"/>
      <w:pgMar w:top="142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8F" w:rsidRDefault="00F44C8F" w:rsidP="00A139AF">
      <w:pPr>
        <w:spacing w:after="0" w:line="240" w:lineRule="auto"/>
      </w:pPr>
      <w:r>
        <w:separator/>
      </w:r>
    </w:p>
  </w:endnote>
  <w:endnote w:type="continuationSeparator" w:id="1">
    <w:p w:rsidR="00F44C8F" w:rsidRDefault="00F44C8F" w:rsidP="00A1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23" w:rsidRDefault="00F74423" w:rsidP="00F74423">
    <w:pPr>
      <w:pStyle w:val="Pieddepage"/>
    </w:pPr>
    <w:r>
      <w:t>Belkacem HADDOUCHE</w:t>
    </w:r>
  </w:p>
  <w:p w:rsidR="00C91681" w:rsidRPr="00F74423" w:rsidRDefault="00C91681">
    <w:pPr>
      <w:pStyle w:val="Pieddepage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8F" w:rsidRDefault="00F44C8F" w:rsidP="00A139AF">
      <w:pPr>
        <w:spacing w:after="0" w:line="240" w:lineRule="auto"/>
      </w:pPr>
      <w:r>
        <w:separator/>
      </w:r>
    </w:p>
  </w:footnote>
  <w:footnote w:type="continuationSeparator" w:id="1">
    <w:p w:rsidR="00F44C8F" w:rsidRDefault="00F44C8F" w:rsidP="00A1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AAB"/>
    <w:multiLevelType w:val="hybridMultilevel"/>
    <w:tmpl w:val="30429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CE0"/>
    <w:multiLevelType w:val="hybridMultilevel"/>
    <w:tmpl w:val="54CEF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2E58"/>
    <w:multiLevelType w:val="hybridMultilevel"/>
    <w:tmpl w:val="2174C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0D03"/>
    <w:multiLevelType w:val="hybridMultilevel"/>
    <w:tmpl w:val="96A01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047A5"/>
    <w:multiLevelType w:val="hybridMultilevel"/>
    <w:tmpl w:val="F0AA2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F41"/>
    <w:multiLevelType w:val="hybridMultilevel"/>
    <w:tmpl w:val="7F1E42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5347C"/>
    <w:multiLevelType w:val="hybridMultilevel"/>
    <w:tmpl w:val="D2C67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22D92"/>
    <w:multiLevelType w:val="hybridMultilevel"/>
    <w:tmpl w:val="ED74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535C"/>
    <w:multiLevelType w:val="hybridMultilevel"/>
    <w:tmpl w:val="FCCA5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51C42"/>
    <w:multiLevelType w:val="hybridMultilevel"/>
    <w:tmpl w:val="A90EFF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56C"/>
    <w:rsid w:val="00007147"/>
    <w:rsid w:val="000A2239"/>
    <w:rsid w:val="000D7D2A"/>
    <w:rsid w:val="00102E30"/>
    <w:rsid w:val="001150AC"/>
    <w:rsid w:val="0019462D"/>
    <w:rsid w:val="001A0B33"/>
    <w:rsid w:val="0029643A"/>
    <w:rsid w:val="00296D61"/>
    <w:rsid w:val="003135B2"/>
    <w:rsid w:val="0037445C"/>
    <w:rsid w:val="003A584C"/>
    <w:rsid w:val="003E7D07"/>
    <w:rsid w:val="003F1247"/>
    <w:rsid w:val="00422826"/>
    <w:rsid w:val="00484652"/>
    <w:rsid w:val="004B4547"/>
    <w:rsid w:val="004D7F6E"/>
    <w:rsid w:val="005F0224"/>
    <w:rsid w:val="006108BD"/>
    <w:rsid w:val="006710C5"/>
    <w:rsid w:val="006B66E4"/>
    <w:rsid w:val="006F3598"/>
    <w:rsid w:val="007245E8"/>
    <w:rsid w:val="00792ECA"/>
    <w:rsid w:val="00843C0A"/>
    <w:rsid w:val="0098656C"/>
    <w:rsid w:val="009F3B40"/>
    <w:rsid w:val="00A055DA"/>
    <w:rsid w:val="00A05732"/>
    <w:rsid w:val="00A139AF"/>
    <w:rsid w:val="00A81A09"/>
    <w:rsid w:val="00AA19BB"/>
    <w:rsid w:val="00AB2DA6"/>
    <w:rsid w:val="00B23A53"/>
    <w:rsid w:val="00B62A90"/>
    <w:rsid w:val="00B737CB"/>
    <w:rsid w:val="00BA1E27"/>
    <w:rsid w:val="00BA4A31"/>
    <w:rsid w:val="00BA5CB9"/>
    <w:rsid w:val="00BA7C23"/>
    <w:rsid w:val="00BF048F"/>
    <w:rsid w:val="00C054C7"/>
    <w:rsid w:val="00C25802"/>
    <w:rsid w:val="00C40081"/>
    <w:rsid w:val="00C5126A"/>
    <w:rsid w:val="00C52107"/>
    <w:rsid w:val="00C64C30"/>
    <w:rsid w:val="00C91681"/>
    <w:rsid w:val="00CC1660"/>
    <w:rsid w:val="00D25CE3"/>
    <w:rsid w:val="00D977D1"/>
    <w:rsid w:val="00DB2BB3"/>
    <w:rsid w:val="00E10FD3"/>
    <w:rsid w:val="00EB5DE0"/>
    <w:rsid w:val="00EF4C7A"/>
    <w:rsid w:val="00F0768F"/>
    <w:rsid w:val="00F36993"/>
    <w:rsid w:val="00F44C8F"/>
    <w:rsid w:val="00F74423"/>
    <w:rsid w:val="00FB08E9"/>
    <w:rsid w:val="00FB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032"/>
        <o:r id="V:Rule4" type="connector" idref="#_x0000_s1034"/>
        <o:r id="V:Rule5" type="connector" idref="#_x0000_s1036"/>
        <o:r id="V:Rule7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39AF"/>
  </w:style>
  <w:style w:type="paragraph" w:styleId="Pieddepage">
    <w:name w:val="footer"/>
    <w:basedOn w:val="Normal"/>
    <w:link w:val="PieddepageCar"/>
    <w:uiPriority w:val="99"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9AF"/>
  </w:style>
  <w:style w:type="paragraph" w:styleId="NormalWeb">
    <w:name w:val="Normal (Web)"/>
    <w:basedOn w:val="Normal"/>
    <w:uiPriority w:val="99"/>
    <w:semiHidden/>
    <w:unhideWhenUsed/>
    <w:rsid w:val="00C9168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belkacem</dc:creator>
  <cp:lastModifiedBy>33658034547</cp:lastModifiedBy>
  <cp:revision>3</cp:revision>
  <dcterms:created xsi:type="dcterms:W3CDTF">2022-03-15T19:29:00Z</dcterms:created>
  <dcterms:modified xsi:type="dcterms:W3CDTF">2022-03-15T20:18:00Z</dcterms:modified>
</cp:coreProperties>
</file>