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7"/>
        <w:gridCol w:w="7489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  <w:r w:rsidRPr="0098656C">
              <w:rPr>
                <w:sz w:val="24"/>
                <w:szCs w:val="24"/>
              </w:rPr>
              <w:t>3</w:t>
            </w:r>
            <w:r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A37DE9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Partie informatique (Application) 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32"/>
      </w:tblGrid>
      <w:tr w:rsidR="00A055DA" w:rsidTr="00E10FD3">
        <w:trPr>
          <w:trHeight w:val="1302"/>
        </w:trPr>
        <w:tc>
          <w:tcPr>
            <w:tcW w:w="10632" w:type="dxa"/>
          </w:tcPr>
          <w:p w:rsidR="00A37DE9" w:rsidRDefault="00A055DA" w:rsidP="00A37DE9">
            <w:pPr>
              <w:rPr>
                <w:color w:val="4F81BD" w:themeColor="accent1"/>
                <w:sz w:val="24"/>
                <w:szCs w:val="24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445C">
              <w:rPr>
                <w:color w:val="4F81BD" w:themeColor="accent1"/>
                <w:sz w:val="24"/>
                <w:szCs w:val="24"/>
              </w:rPr>
              <w:t>-</w:t>
            </w:r>
            <w:r w:rsidR="00A37DE9">
              <w:rPr>
                <w:color w:val="4F81BD" w:themeColor="accent1"/>
                <w:sz w:val="24"/>
                <w:szCs w:val="24"/>
              </w:rPr>
              <w:t xml:space="preserve">Réaliser une ou plusieurs solutions proposées </w:t>
            </w:r>
          </w:p>
          <w:p w:rsidR="00A37DE9" w:rsidRDefault="00A37DE9" w:rsidP="00A37DE9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                           -Concevoir le processus de réalisation </w:t>
            </w:r>
          </w:p>
          <w:p w:rsidR="00A37DE9" w:rsidRDefault="00A37DE9" w:rsidP="00A37DE9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                           -Valider une solution technique proposée  </w:t>
            </w:r>
          </w:p>
          <w:p w:rsidR="00B23A53" w:rsidRPr="00B23A53" w:rsidRDefault="00B23A5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:rsidR="00E10FD3" w:rsidRDefault="00CB5EB9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position-horizontal-relative:text;mso-position-vertical-relative:text;mso-width-relative:margin;mso-height-relative:margin">
            <v:textbox style="mso-next-textbox:#_x0000_s1026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position-horizontal-relative:text;mso-position-vertical-relative:text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E10FD3" w:rsidRDefault="00E10FD3" w:rsidP="00B23A53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 w:rsidR="00A37DE9">
                    <w:rPr>
                      <w:color w:val="4F81BD" w:themeColor="accent1"/>
                    </w:rPr>
                    <w:t>Ressources HARP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B23A5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0024AE">
                    <w:rPr>
                      <w:color w:val="4F81BD" w:themeColor="accent1"/>
                    </w:rPr>
                    <w:t xml:space="preserve">Site </w:t>
                  </w:r>
                  <w:r w:rsidR="00A37DE9">
                    <w:rPr>
                      <w:color w:val="4F81BD" w:themeColor="accent1"/>
                    </w:rPr>
                    <w:t xml:space="preserve"> APP INVENTOR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E10FD3" w:rsidRPr="00E10FD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69179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99.2pt;margin-top:127.85pt;width:49.45pt;height:0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35.05pt;margin-top:146pt;width:50.1pt;height:.6pt;flip:y;z-index:251682816" o:connectortype="straight">
            <v:stroke endarrow="block"/>
          </v:shape>
        </w:pict>
      </w:r>
      <w:r w:rsidR="00CB5EB9">
        <w:rPr>
          <w:noProof/>
        </w:rPr>
        <w:pict>
          <v:shape id="_x0000_s1028" type="#_x0000_t202" style="position:absolute;margin-left:7.15pt;margin-top:65.95pt;width:510.3pt;height:138.35pt;z-index:251664384;mso-width-relative:margin;mso-height-relative:margin" stroked="f">
            <v:textbox style="mso-next-textbox:#_x0000_s1028">
              <w:txbxContent>
                <w:p w:rsidR="006B66E4" w:rsidRPr="001150AC" w:rsidRDefault="006B66E4" w:rsidP="00444E8B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>1. Situation problème</w:t>
                  </w:r>
                </w:p>
                <w:p w:rsidR="00444E8B" w:rsidRDefault="007E6F2C" w:rsidP="00444E8B">
                  <w:pPr>
                    <w:spacing w:after="0"/>
                    <w:rPr>
                      <w:sz w:val="24"/>
                      <w:szCs w:val="24"/>
                    </w:rPr>
                  </w:pPr>
                  <w:r w:rsidRPr="007E6F2C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7E6F2C">
                    <w:rPr>
                      <w:sz w:val="24"/>
                      <w:szCs w:val="24"/>
                    </w:rPr>
                    <w:t xml:space="preserve">Le pilotage de l’ascenseur se fera grâce à une application qui sera installée sur un </w:t>
                  </w:r>
                  <w:r w:rsidR="00EE1F3E">
                    <w:rPr>
                      <w:sz w:val="24"/>
                      <w:szCs w:val="24"/>
                    </w:rPr>
                    <w:t>Smartphone</w:t>
                  </w:r>
                  <w:r w:rsidRPr="007E6F2C">
                    <w:rPr>
                      <w:sz w:val="24"/>
                      <w:szCs w:val="24"/>
                    </w:rPr>
                    <w:t>.</w:t>
                  </w:r>
                </w:p>
                <w:p w:rsidR="00EE1F3E" w:rsidRDefault="00EE1F3E" w:rsidP="00444E8B">
                  <w:pPr>
                    <w:spacing w:after="0"/>
                    <w:ind w:left="708"/>
                    <w:rPr>
                      <w:sz w:val="24"/>
                      <w:szCs w:val="24"/>
                    </w:rPr>
                  </w:pPr>
                </w:p>
                <w:p w:rsidR="007E6F2C" w:rsidRPr="007E6F2C" w:rsidRDefault="007E6F2C" w:rsidP="007E6F2C">
                  <w:pPr>
                    <w:spacing w:after="0"/>
                    <w:ind w:left="708"/>
                    <w:rPr>
                      <w:sz w:val="24"/>
                      <w:szCs w:val="24"/>
                    </w:rPr>
                  </w:pPr>
                  <w:r w:rsidRPr="007E6F2C">
                    <w:rPr>
                      <w:sz w:val="24"/>
                      <w:szCs w:val="24"/>
                    </w:rPr>
                    <w:t xml:space="preserve">Mais </w:t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="005E2B9F">
                    <w:rPr>
                      <w:sz w:val="24"/>
                      <w:szCs w:val="24"/>
                      <w:highlight w:val="yellow"/>
                    </w:rPr>
                    <w:t>Comment réaliser l’</w:t>
                  </w:r>
                  <w:r w:rsidRPr="007E6F2C">
                    <w:rPr>
                      <w:sz w:val="24"/>
                      <w:szCs w:val="24"/>
                      <w:highlight w:val="yellow"/>
                    </w:rPr>
                    <w:t>application ?</w:t>
                  </w:r>
                </w:p>
                <w:p w:rsidR="007E6F2C" w:rsidRPr="007E6F2C" w:rsidRDefault="007E6F2C" w:rsidP="007E6F2C">
                  <w:pPr>
                    <w:spacing w:after="0"/>
                    <w:rPr>
                      <w:sz w:val="24"/>
                      <w:szCs w:val="24"/>
                    </w:rPr>
                  </w:pP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7E6F2C">
                    <w:rPr>
                      <w:sz w:val="24"/>
                      <w:szCs w:val="24"/>
                      <w:highlight w:val="yellow"/>
                    </w:rPr>
                    <w:t>De quoi sera-elle composée ?</w:t>
                  </w:r>
                </w:p>
                <w:p w:rsidR="007E6F2C" w:rsidRDefault="007E6F2C" w:rsidP="007E6F2C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</w:p>
                <w:p w:rsidR="007E6F2C" w:rsidRDefault="007E6F2C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="00CB5EB9">
        <w:rPr>
          <w:noProof/>
        </w:rPr>
        <w:pict>
          <v:shape id="_x0000_s1031" type="#_x0000_t202" style="position:absolute;margin-left:-12.85pt;margin-top:182.45pt;width:524.65pt;height:159.65pt;z-index:251667456;mso-width-relative:margin;mso-height-relative:margin" stroked="f">
            <v:textbox>
              <w:txbxContent>
                <w:p w:rsidR="00484652" w:rsidRPr="001150AC" w:rsidRDefault="00484652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Plan de Recherche</w:t>
                  </w:r>
                  <w:r w:rsidR="001150AC"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s</w:t>
                  </w: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 :</w:t>
                  </w:r>
                </w:p>
                <w:p w:rsidR="000024AE" w:rsidRDefault="007E6F2C" w:rsidP="00EB5DE0">
                  <w:pPr>
                    <w:spacing w:after="0"/>
                  </w:pPr>
                  <w:r>
                    <w:t>Nous allons réaliser une application qui nous permettra d’allumer et d’éteindre une LED, le principe de réalisation sera le même que celui pour le pilotage d’un ascens</w:t>
                  </w:r>
                  <w:r w:rsidR="000024AE">
                    <w:t>eur.</w:t>
                  </w:r>
                </w:p>
                <w:p w:rsidR="00EE1F3E" w:rsidRDefault="00EE1F3E" w:rsidP="00EE1F3E">
                  <w:pPr>
                    <w:spacing w:after="0"/>
                    <w:ind w:firstLine="708"/>
                  </w:pPr>
                  <w:r>
                    <w:t>Etapes à suivre :</w:t>
                  </w:r>
                </w:p>
                <w:p w:rsidR="000024AE" w:rsidRDefault="000024A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1-Se connecter au site </w:t>
                  </w:r>
                  <w:proofErr w:type="spellStart"/>
                  <w:r>
                    <w:t>App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Inventor</w:t>
                  </w:r>
                  <w:proofErr w:type="spellEnd"/>
                  <w:r>
                    <w:t xml:space="preserve"> (Adresse </w:t>
                  </w:r>
                  <w:proofErr w:type="spellStart"/>
                  <w:r>
                    <w:t>Gmail</w:t>
                  </w:r>
                  <w:proofErr w:type="spellEnd"/>
                  <w:r>
                    <w:t>)</w:t>
                  </w:r>
                </w:p>
                <w:p w:rsidR="000024AE" w:rsidRDefault="000024A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2-Création des boutons du programme </w:t>
                  </w:r>
                </w:p>
                <w:p w:rsidR="000024AE" w:rsidRDefault="000024A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3-Programmer les boutons </w:t>
                  </w:r>
                </w:p>
                <w:p w:rsidR="00EE1F3E" w:rsidRPr="000024AE" w:rsidRDefault="00EE1F3E" w:rsidP="00EB5DE0">
                  <w:pPr>
                    <w:spacing w:after="0"/>
                  </w:pPr>
                  <w:r>
                    <w:tab/>
                  </w:r>
                  <w:r>
                    <w:tab/>
                    <w:t xml:space="preserve">4-Télécharger l’application sur le Smartphone </w:t>
                  </w:r>
                </w:p>
              </w:txbxContent>
            </v:textbox>
          </v:shape>
        </w:pict>
      </w:r>
      <w:r w:rsidR="00CB5EB9"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 w:rsidR="00CB5EB9">
        <w:rPr>
          <w:noProof/>
        </w:rPr>
        <w:pict>
          <v:shape id="_x0000_s1037" type="#_x0000_t202" style="position:absolute;margin-left:258.05pt;margin-top:477.1pt;width:273.2pt;height:100.45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231"/>
                    <w:gridCol w:w="946"/>
                  </w:tblGrid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Default="006108BD">
                        <w:r>
                          <w:t>2 : BIEN/   1 : MOY  /  0 : INS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6108BD">
                        <w:r>
                          <w:t>NOTE</w:t>
                        </w:r>
                      </w:p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Recherche, extraire, organiser l’information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Raisonner argumenter, démarche technologique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Présenter la démarche, les résultats obtenus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Utiliser le matériel informatique et le stockage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Travail collaboratif et respect des règles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</w:tbl>
                <w:p w:rsidR="00792ECA" w:rsidRDefault="00792ECA"/>
              </w:txbxContent>
            </v:textbox>
          </v:shape>
        </w:pict>
      </w:r>
      <w:r w:rsidR="00CB5EB9">
        <w:rPr>
          <w:noProof/>
        </w:rPr>
        <w:pict>
          <v:shape id="_x0000_s1036" type="#_x0000_t202" style="position:absolute;margin-left:261.4pt;margin-top:459.2pt;width:208.45pt;height:126.0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792ECA" w:rsidRPr="00792ECA" w:rsidRDefault="00792ECA">
                  <w:pPr>
                    <w:rPr>
                      <w:b/>
                      <w:u w:val="single"/>
                    </w:rPr>
                  </w:pPr>
                  <w:r w:rsidRPr="00792ECA">
                    <w:rPr>
                      <w:b/>
                      <w:u w:val="single"/>
                    </w:rPr>
                    <w:t xml:space="preserve">Autoévaluation du Socle Commun </w:t>
                  </w:r>
                </w:p>
              </w:txbxContent>
            </v:textbox>
          </v:shape>
        </w:pict>
      </w:r>
      <w:r w:rsidR="00CB5EB9">
        <w:rPr>
          <w:noProof/>
        </w:rPr>
        <w:pict>
          <v:shape id="_x0000_s1035" type="#_x0000_t202" style="position:absolute;margin-left:-7.85pt;margin-top:455.75pt;width:325.6pt;height:118.05pt;z-index:251674624;mso-width-relative:margin;mso-height-relative:margin" stroked="f">
            <v:textbox style="mso-next-textbox:#_x0000_s1035">
              <w:txbxContent>
                <w:p w:rsidR="003F1247" w:rsidRDefault="003F124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1247">
                    <w:rPr>
                      <w:b/>
                      <w:sz w:val="24"/>
                      <w:szCs w:val="24"/>
                      <w:u w:val="single"/>
                    </w:rPr>
                    <w:t xml:space="preserve">3. Compte rendu Numérique </w:t>
                  </w:r>
                </w:p>
                <w:p w:rsidR="00792ECA" w:rsidRDefault="00792ECA" w:rsidP="00792ECA">
                  <w:pPr>
                    <w:spacing w:after="0"/>
                  </w:pPr>
                  <w:r w:rsidRPr="00792ECA">
                    <w:t>Compte</w:t>
                  </w:r>
                  <w:r>
                    <w:t xml:space="preserve"> rendu numérique enregistré sous :</w:t>
                  </w:r>
                </w:p>
                <w:p w:rsidR="00792ECA" w:rsidRDefault="00792ECA" w:rsidP="00792ECA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867" cy="254442"/>
                        <wp:effectExtent l="19050" t="0" r="7083" b="0"/>
                        <wp:docPr id="7" name="Image 7" descr="C:\Program Files (x86)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80" cy="25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Réseau </w:t>
                  </w:r>
                  <w:r w:rsidRPr="00792ECA">
                    <w:rPr>
                      <w:u w:val="single"/>
                    </w:rPr>
                    <w:t>collège</w:t>
                  </w:r>
                  <w:r>
                    <w:rPr>
                      <w:u w:val="single"/>
                    </w:rPr>
                    <w:t> </w:t>
                  </w:r>
                  <w:r>
                    <w:t>: Echange/Techno/3eme</w:t>
                  </w:r>
                </w:p>
                <w:p w:rsidR="00792ECA" w:rsidRPr="00792ECA" w:rsidRDefault="00792ECA" w:rsidP="00792ECA">
                  <w:pPr>
                    <w:spacing w:after="0"/>
                  </w:pPr>
                  <w:r>
                    <w:t>/3.../Groupe…/Chaîne fonctionnelle.ODP</w:t>
                  </w:r>
                </w:p>
                <w:p w:rsidR="00792ECA" w:rsidRDefault="00792ECA" w:rsidP="00792ECA">
                  <w:pPr>
                    <w:spacing w:after="0"/>
                  </w:pPr>
                </w:p>
              </w:txbxContent>
            </v:textbox>
          </v:shape>
        </w:pict>
      </w:r>
      <w:r w:rsidR="00CB5EB9">
        <w:rPr>
          <w:noProof/>
          <w:lang w:eastAsia="fr-FR"/>
        </w:rPr>
        <w:pict>
          <v:shape id="_x0000_s1034" type="#_x0000_t202" style="position:absolute;margin-left:253.25pt;margin-top:375.8pt;width:247.95pt;height:78.4pt;z-index:251672576;mso-width-relative:margin;mso-height-relative:margin">
            <v:textbox style="mso-next-textbox:#_x0000_s1034">
              <w:txbxContent>
                <w:p w:rsidR="003F1247" w:rsidRDefault="003F1247" w:rsidP="003F1247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Mots clés –</w:t>
                  </w:r>
                  <w:proofErr w:type="spellStart"/>
                  <w:r>
                    <w:rPr>
                      <w:b/>
                      <w:u w:val="single"/>
                    </w:rPr>
                    <w:t>Sitographie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3F1247" w:rsidRPr="00EF4C7A" w:rsidRDefault="003F1247" w:rsidP="003F124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CB5EB9">
        <w:rPr>
          <w:noProof/>
        </w:rPr>
        <w:pict>
          <v:shape id="_x0000_s1033" type="#_x0000_t202" style="position:absolute;margin-left:-7.2pt;margin-top:375.8pt;width:247.95pt;height:78.4pt;z-index:251671552;mso-width-relative:margin;mso-height-relative:margin">
            <v:textbox style="mso-next-textbox:#_x0000_s1033">
              <w:txbxContent>
                <w:p w:rsidR="00EF4C7A" w:rsidRDefault="00EF4C7A" w:rsidP="00EF4C7A">
                  <w:pPr>
                    <w:spacing w:after="0"/>
                    <w:rPr>
                      <w:b/>
                      <w:u w:val="single"/>
                    </w:rPr>
                  </w:pPr>
                  <w:r w:rsidRPr="00EF4C7A">
                    <w:rPr>
                      <w:b/>
                      <w:u w:val="single"/>
                    </w:rPr>
                    <w:t xml:space="preserve">Ressources et Matériels utilisés </w:t>
                  </w:r>
                </w:p>
                <w:p w:rsidR="00EF4C7A" w:rsidRPr="00EF4C7A" w:rsidRDefault="00EF4C7A" w:rsidP="00EF4C7A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1247">
                    <w:t>……………………</w:t>
                  </w:r>
                </w:p>
              </w:txbxContent>
            </v:textbox>
          </v:shape>
        </w:pict>
      </w:r>
      <w:r w:rsidR="00CB5EB9">
        <w:rPr>
          <w:noProof/>
        </w:rPr>
        <w:pict>
          <v:shape id="_x0000_s1032" type="#_x0000_t202" style="position:absolute;margin-left:-7.85pt;margin-top:351.35pt;width:179.7pt;height:23.8pt;z-index:251669504;mso-width-relative:margin;mso-height-relative:margin" stroked="f">
            <v:textbox>
              <w:txbxContent>
                <w:p w:rsidR="001150AC" w:rsidRPr="001150AC" w:rsidRDefault="001150A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2. Recherche-Expérimentation </w:t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024AE"/>
    <w:rsid w:val="000A2239"/>
    <w:rsid w:val="000D7D2A"/>
    <w:rsid w:val="001150AC"/>
    <w:rsid w:val="00135D95"/>
    <w:rsid w:val="001A0B33"/>
    <w:rsid w:val="003135B2"/>
    <w:rsid w:val="0037445C"/>
    <w:rsid w:val="003E7D07"/>
    <w:rsid w:val="003F1247"/>
    <w:rsid w:val="00444E8B"/>
    <w:rsid w:val="00484652"/>
    <w:rsid w:val="005E2B9F"/>
    <w:rsid w:val="006108BD"/>
    <w:rsid w:val="00691794"/>
    <w:rsid w:val="006B66E4"/>
    <w:rsid w:val="00792ECA"/>
    <w:rsid w:val="007E6F2C"/>
    <w:rsid w:val="0098656C"/>
    <w:rsid w:val="00A055DA"/>
    <w:rsid w:val="00A05732"/>
    <w:rsid w:val="00A37DE9"/>
    <w:rsid w:val="00A6677D"/>
    <w:rsid w:val="00AA19BB"/>
    <w:rsid w:val="00B23A53"/>
    <w:rsid w:val="00B737CB"/>
    <w:rsid w:val="00BA1E27"/>
    <w:rsid w:val="00BA5CB9"/>
    <w:rsid w:val="00BA7C23"/>
    <w:rsid w:val="00BF048F"/>
    <w:rsid w:val="00C40081"/>
    <w:rsid w:val="00C52107"/>
    <w:rsid w:val="00C60CDD"/>
    <w:rsid w:val="00C64C30"/>
    <w:rsid w:val="00CB5EB9"/>
    <w:rsid w:val="00D61C18"/>
    <w:rsid w:val="00D977D1"/>
    <w:rsid w:val="00DA5070"/>
    <w:rsid w:val="00DE12EE"/>
    <w:rsid w:val="00E10FD3"/>
    <w:rsid w:val="00EB5DE0"/>
    <w:rsid w:val="00EE1F3E"/>
    <w:rsid w:val="00EF4C7A"/>
    <w:rsid w:val="00F0768F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4</cp:revision>
  <cp:lastPrinted>2015-04-08T10:56:00Z</cp:lastPrinted>
  <dcterms:created xsi:type="dcterms:W3CDTF">2015-04-08T10:56:00Z</dcterms:created>
  <dcterms:modified xsi:type="dcterms:W3CDTF">2015-10-05T10:31:00Z</dcterms:modified>
</cp:coreProperties>
</file>